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Cambria" w:cs="Cambria" w:eastAsia="Cambria" w:hAnsi="Cambria"/>
          <w:b w:val="1"/>
          <w:color w:val="366091"/>
          <w:sz w:val="44"/>
          <w:szCs w:val="44"/>
        </w:rPr>
      </w:pP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  <w:rtl w:val="0"/>
        </w:rPr>
        <w:t xml:space="preserve">  </w:t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</w:rPr>
        <w:drawing>
          <wp:inline distB="0" distT="0" distL="0" distR="0">
            <wp:extent cx="755001" cy="755001"/>
            <wp:effectExtent b="0" l="0" r="0" t="0"/>
            <wp:docPr id="7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5001" cy="75500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36"/>
          <w:szCs w:val="36"/>
          <w:rtl w:val="0"/>
        </w:rPr>
        <w:t xml:space="preserve">                         </w:t>
      </w:r>
      <w:r w:rsidDel="00000000" w:rsidR="00000000" w:rsidRPr="00000000">
        <w:rPr>
          <w:rFonts w:ascii="Cambria" w:cs="Cambria" w:eastAsia="Cambria" w:hAnsi="Cambria"/>
          <w:b w:val="1"/>
          <w:color w:val="366091"/>
          <w:sz w:val="44"/>
          <w:szCs w:val="44"/>
          <w:rtl w:val="0"/>
        </w:rPr>
        <w:t xml:space="preserve">‘Cost of Living Crisis’ -  Quick  Links</w:t>
      </w:r>
    </w:p>
    <w:p w:rsidR="00000000" w:rsidDel="00000000" w:rsidP="00000000" w:rsidRDefault="00000000" w:rsidRPr="00000000" w14:paraId="00000002">
      <w:pPr>
        <w:spacing w:after="0" w:lineRule="auto"/>
        <w:ind w:left="5760" w:firstLine="720"/>
        <w:rPr>
          <w:sz w:val="44"/>
          <w:szCs w:val="44"/>
        </w:rPr>
      </w:pPr>
      <w:r w:rsidDel="00000000" w:rsidR="00000000" w:rsidRPr="00000000">
        <w:rPr>
          <w:rFonts w:ascii="Cambria" w:cs="Cambria" w:eastAsia="Cambria" w:hAnsi="Cambria"/>
          <w:b w:val="1"/>
          <w:color w:val="366091"/>
          <w:sz w:val="44"/>
          <w:szCs w:val="44"/>
          <w:rtl w:val="0"/>
        </w:rPr>
        <w:t xml:space="preserve">                 July 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yellow"/>
          <w:rtl w:val="0"/>
        </w:rPr>
        <w:t xml:space="preserve">Contacting Citizens Advice: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Dorset AdviceLine:  0800 144 8848          BCP AdviceLine: 0808 2787 939  </w:t>
      </w:r>
    </w:p>
    <w:p w:rsidR="00000000" w:rsidDel="00000000" w:rsidP="00000000" w:rsidRDefault="00000000" w:rsidRPr="00000000" w14:paraId="0000000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National website:  </w:t>
      </w:r>
      <w:hyperlink r:id="rId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www.citizensadvice.org.uk</w:t>
        </w:r>
      </w:hyperlink>
      <w:r w:rsidDel="00000000" w:rsidR="00000000" w:rsidRPr="00000000">
        <w:rPr>
          <w:color w:val="0000ff"/>
          <w:sz w:val="28"/>
          <w:szCs w:val="28"/>
          <w:rtl w:val="0"/>
        </w:rPr>
        <w:t xml:space="preserve">      </w:t>
      </w:r>
      <w:r w:rsidDel="00000000" w:rsidR="00000000" w:rsidRPr="00000000">
        <w:rPr>
          <w:sz w:val="28"/>
          <w:szCs w:val="28"/>
          <w:rtl w:val="0"/>
        </w:rPr>
        <w:t xml:space="preserve">AND:</w:t>
      </w:r>
    </w:p>
    <w:p w:rsidR="00000000" w:rsidDel="00000000" w:rsidP="00000000" w:rsidRDefault="00000000" w:rsidRPr="00000000" w14:paraId="0000000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sz w:val="28"/>
          <w:szCs w:val="28"/>
          <w:u w:val="single"/>
        </w:rPr>
      </w:pPr>
      <w:hyperlink r:id="rId9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https://www.citizensadvice.org.uk/debt-and-money/get-help-with-the-cost-of-living/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rPr>
          <w:color w:val="000000"/>
          <w:sz w:val="28"/>
          <w:szCs w:val="28"/>
          <w:u w:val="none"/>
        </w:rPr>
      </w:pPr>
      <w:r w:rsidDel="00000000" w:rsidR="00000000" w:rsidRPr="00000000">
        <w:rPr>
          <w:color w:val="000000"/>
          <w:sz w:val="28"/>
          <w:szCs w:val="28"/>
          <w:u w:val="none"/>
          <w:rtl w:val="0"/>
        </w:rPr>
        <w:t xml:space="preserve">Local offices offer face to face, phone and email advice – for details of office locations, opening hours and email enquiry forms, go to: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Bridport &amp; district: </w:t>
      </w:r>
      <w:hyperlink r:id="rId10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https://bridportca.org.uk/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Central Dorset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[Weymouth, Dorchester, Sherborne, North Dorset]:  </w:t>
      </w:r>
      <w:hyperlink r:id="rId11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https://centraldorsetca.org.uk/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East Dorset and Purbeck: </w:t>
      </w:r>
      <w:hyperlink r:id="rId12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https://edpcitizensadvice.org.uk/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  <w:between w:space="0" w:sz="0" w:val="nil"/>
        </w:pBdr>
        <w:shd w:fill="auto" w:val="clear"/>
        <w:spacing w:after="200" w:before="0" w:line="276" w:lineRule="auto"/>
        <w:ind w:left="720" w:right="0" w:hanging="36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Bournemouth, Christchurch, Poole: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 </w:t>
      </w:r>
      <w:hyperlink r:id="rId13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000ff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https://www.citizensadvicebcp.org.uk/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green"/>
          <w:rtl w:val="0"/>
        </w:rPr>
        <w:t xml:space="preserve">Benefit checks:</w:t>
      </w:r>
      <w:r w:rsidDel="00000000" w:rsidR="00000000" w:rsidRPr="00000000">
        <w:rPr>
          <w:b w:val="1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0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General benefit information: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1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https://www.citizensadvice.org.uk/benefits/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to Claim:</w:t>
      </w:r>
      <w:r w:rsidDel="00000000" w:rsidR="00000000" w:rsidRPr="00000000">
        <w:rPr>
          <w:sz w:val="28"/>
          <w:szCs w:val="28"/>
          <w:rtl w:val="0"/>
        </w:rPr>
        <w:t xml:space="preserve"> national Citizens Advice helpline for Universal Credit claims: </w:t>
      </w:r>
      <w:r w:rsidDel="00000000" w:rsidR="00000000" w:rsidRPr="00000000">
        <w:rPr>
          <w:b w:val="1"/>
          <w:sz w:val="28"/>
          <w:szCs w:val="28"/>
          <w:rtl w:val="0"/>
        </w:rPr>
        <w:t xml:space="preserve">0800 144 8444</w:t>
      </w:r>
      <w:r w:rsidDel="00000000" w:rsidR="00000000" w:rsidRPr="00000000">
        <w:rPr>
          <w:sz w:val="28"/>
          <w:szCs w:val="28"/>
          <w:rtl w:val="0"/>
        </w:rPr>
        <w:t xml:space="preserve">.</w:t>
      </w:r>
    </w:p>
    <w:p w:rsidR="00000000" w:rsidDel="00000000" w:rsidP="00000000" w:rsidRDefault="00000000" w:rsidRPr="00000000" w14:paraId="0000000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Benefits check: </w:t>
      </w:r>
      <w:r w:rsidDel="00000000" w:rsidR="00000000" w:rsidRPr="00000000">
        <w:rPr>
          <w:sz w:val="28"/>
          <w:szCs w:val="28"/>
          <w:rtl w:val="0"/>
        </w:rPr>
        <w:t xml:space="preserve">Make sure you are getting all the benefits you are entitled to. There are three reliable online ‘calculators’ – follow the links from the Government website - </w:t>
      </w:r>
      <w:hyperlink r:id="rId15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https://www.gov.uk/benefits-calculators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Rule="auto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magenta"/>
          <w:rtl w:val="0"/>
        </w:rPr>
        <w:t xml:space="preserve">Grants: </w:t>
      </w:r>
      <w:r w:rsidDel="00000000" w:rsidR="00000000" w:rsidRPr="00000000">
        <w:rPr>
          <w:b w:val="1"/>
          <w:sz w:val="28"/>
          <w:szCs w:val="28"/>
          <w:rtl w:val="0"/>
        </w:rPr>
        <w:t xml:space="preserve"> Household Support Fund [HSF], local schemes: </w:t>
      </w:r>
    </w:p>
    <w:p w:rsidR="00000000" w:rsidDel="00000000" w:rsidP="00000000" w:rsidRDefault="00000000" w:rsidRPr="00000000" w14:paraId="0000001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BCP Council - reopens 22 July:  </w:t>
      </w:r>
      <w:hyperlink r:id="rId16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https://www.citizensadvicebcp.org.uk/hsf/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0"/>
          <w:szCs w:val="20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Dorset Council: </w:t>
      </w:r>
      <w:r w:rsidDel="00000000" w:rsidR="00000000" w:rsidRPr="00000000">
        <w:rPr>
          <w:sz w:val="24"/>
          <w:szCs w:val="24"/>
          <w:rtl w:val="0"/>
        </w:rPr>
        <w:t xml:space="preserve">scheme open for those on means-tested benefits;, applications must be made via referral agencies such as Citizens Advice.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color w:val="0000ff"/>
          <w:u w:val="single"/>
        </w:rPr>
      </w:pPr>
      <w:r w:rsidDel="00000000" w:rsidR="00000000" w:rsidRPr="00000000">
        <w:rPr>
          <w:sz w:val="28"/>
          <w:szCs w:val="28"/>
          <w:rtl w:val="0"/>
        </w:rPr>
        <w:t xml:space="preserve">You can search for </w:t>
      </w:r>
      <w:r w:rsidDel="00000000" w:rsidR="00000000" w:rsidRPr="00000000">
        <w:rPr>
          <w:b w:val="1"/>
          <w:sz w:val="28"/>
          <w:szCs w:val="28"/>
          <w:rtl w:val="0"/>
        </w:rPr>
        <w:t xml:space="preserve">grants for individuals</w:t>
      </w:r>
      <w:r w:rsidDel="00000000" w:rsidR="00000000" w:rsidRPr="00000000">
        <w:rPr>
          <w:sz w:val="28"/>
          <w:szCs w:val="28"/>
          <w:rtl w:val="0"/>
        </w:rPr>
        <w:t xml:space="preserve"> in need on </w:t>
      </w:r>
      <w:r w:rsidDel="00000000" w:rsidR="00000000" w:rsidRPr="00000000">
        <w:rPr>
          <w:b w:val="1"/>
          <w:sz w:val="28"/>
          <w:szCs w:val="28"/>
          <w:rtl w:val="0"/>
        </w:rPr>
        <w:t xml:space="preserve">Turn2Us: </w:t>
      </w:r>
      <w:r w:rsidDel="00000000" w:rsidR="00000000" w:rsidRPr="00000000">
        <w:rPr>
          <w:sz w:val="28"/>
          <w:szCs w:val="28"/>
          <w:rtl w:val="0"/>
        </w:rPr>
        <w:t xml:space="preserve">  </w:t>
      </w:r>
      <w:hyperlink r:id="rId17">
        <w:r w:rsidDel="00000000" w:rsidR="00000000" w:rsidRPr="00000000">
          <w:rPr>
            <w:color w:val="0000ff"/>
            <w:u w:val="single"/>
            <w:rtl w:val="0"/>
          </w:rPr>
          <w:t xml:space="preserve">https://grants-search.turn2us.org.uk/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and locally: </w:t>
      </w:r>
      <w:hyperlink r:id="rId18">
        <w:r w:rsidDel="00000000" w:rsidR="00000000" w:rsidRPr="00000000">
          <w:rPr>
            <w:color w:val="1155cc"/>
            <w:sz w:val="24"/>
            <w:szCs w:val="24"/>
            <w:u w:val="single"/>
            <w:rtl w:val="0"/>
          </w:rPr>
          <w:t xml:space="preserve">https://www.dorsetcommunityfoundation.org/apply-for-a-grant/grants-for-individuals/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shd w:fill="dbe5f1" w:val="clear"/>
          <w:rtl w:val="0"/>
        </w:rPr>
        <w:t xml:space="preserve">Government support</w:t>
      </w:r>
      <w:r w:rsidDel="00000000" w:rsidR="00000000" w:rsidRPr="00000000">
        <w:rPr>
          <w:sz w:val="28"/>
          <w:szCs w:val="28"/>
          <w:shd w:fill="dbe5f1" w:val="clear"/>
          <w:rtl w:val="0"/>
        </w:rPr>
        <w:t xml:space="preserve"> for cost of living: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color w:val="ff0000"/>
          <w:sz w:val="28"/>
          <w:szCs w:val="28"/>
          <w:rtl w:val="0"/>
        </w:rPr>
        <w:t xml:space="preserve">No</w:t>
      </w:r>
      <w:r w:rsidDel="00000000" w:rsidR="00000000" w:rsidRPr="00000000">
        <w:rPr>
          <w:sz w:val="28"/>
          <w:szCs w:val="28"/>
          <w:rtl w:val="0"/>
        </w:rPr>
        <w:t xml:space="preserve"> Cost of Living payments are planned for 2024/5. For overview of other help and support go to the </w:t>
      </w:r>
      <w:r w:rsidDel="00000000" w:rsidR="00000000" w:rsidRPr="00000000">
        <w:rPr>
          <w:b w:val="1"/>
          <w:color w:val="000000"/>
          <w:sz w:val="28"/>
          <w:szCs w:val="28"/>
          <w:u w:val="none"/>
          <w:rtl w:val="0"/>
        </w:rPr>
        <w:t xml:space="preserve">Help for Households campaign:  </w:t>
      </w:r>
      <w:hyperlink r:id="rId19">
        <w:r w:rsidDel="00000000" w:rsidR="00000000" w:rsidRPr="00000000">
          <w:rPr>
            <w:b w:val="1"/>
            <w:color w:val="0000ff"/>
            <w:sz w:val="28"/>
            <w:szCs w:val="28"/>
            <w:u w:val="single"/>
            <w:rtl w:val="0"/>
          </w:rPr>
          <w:t xml:space="preserve">https://helpforhouseholds.campaign.gov.uk/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Govt cost of living payments for 2023/4</w:t>
      </w:r>
      <w:r w:rsidDel="00000000" w:rsidR="00000000" w:rsidRPr="00000000">
        <w:rPr>
          <w:sz w:val="28"/>
          <w:szCs w:val="28"/>
          <w:rtl w:val="0"/>
        </w:rPr>
        <w:t xml:space="preserve"> should have been received by now; to check on what you should have got and/or report a missed payment:</w:t>
      </w:r>
      <w:r w:rsidDel="00000000" w:rsidR="00000000" w:rsidRPr="00000000">
        <w:rPr>
          <w:b w:val="1"/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1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hyperlink r:id="rId20">
        <w:r w:rsidDel="00000000" w:rsidR="00000000" w:rsidRPr="00000000">
          <w:rPr>
            <w:b w:val="1"/>
            <w:color w:val="1155cc"/>
            <w:sz w:val="28"/>
            <w:szCs w:val="28"/>
            <w:u w:val="single"/>
            <w:rtl w:val="0"/>
          </w:rPr>
          <w:t xml:space="preserve">https://www.gov.uk/guidance/cost-of-living-payment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with Energy Bills: </w:t>
      </w:r>
      <w:r w:rsidDel="00000000" w:rsidR="00000000" w:rsidRPr="00000000">
        <w:rPr>
          <w:sz w:val="28"/>
          <w:szCs w:val="28"/>
          <w:rtl w:val="0"/>
        </w:rPr>
        <w:t xml:space="preserve">Overview:  </w:t>
      </w:r>
      <w:hyperlink r:id="rId21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https://www.gov.uk/get-help-energy-bills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Energy Price Cap:  </w:t>
      </w:r>
      <w:r w:rsidDel="00000000" w:rsidR="00000000" w:rsidRPr="00000000">
        <w:rPr>
          <w:sz w:val="28"/>
          <w:szCs w:val="28"/>
          <w:rtl w:val="0"/>
        </w:rPr>
        <w:t xml:space="preserve">  This has fallen for the period 1 July - 30 September:   </w:t>
      </w:r>
      <w:hyperlink r:id="rId22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https://www.ofgem.gov.uk/energy-price-cap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Energy Efficiency: </w:t>
      </w:r>
      <w:r w:rsidDel="00000000" w:rsidR="00000000" w:rsidRPr="00000000">
        <w:rPr>
          <w:sz w:val="28"/>
          <w:szCs w:val="28"/>
          <w:rtl w:val="0"/>
        </w:rPr>
        <w:t xml:space="preserve">Healthy Homes Dorset </w:t>
      </w:r>
      <w:hyperlink r:id="rId23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https://www.healthyhomesdorset.org.uk/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Rule="auto"/>
        <w:rPr>
          <w:color w:val="000000"/>
          <w:sz w:val="28"/>
          <w:szCs w:val="28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color w:val="000000"/>
          <w:sz w:val="28"/>
          <w:szCs w:val="28"/>
          <w:highlight w:val="yellow"/>
          <w:u w:val="none"/>
          <w:rtl w:val="0"/>
        </w:rPr>
        <w:t xml:space="preserve">Money saving tips and ways to reduce your bills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r w:rsidDel="00000000" w:rsidR="00000000" w:rsidRPr="00000000">
        <w:rPr>
          <w:b w:val="1"/>
          <w:color w:val="000000"/>
          <w:sz w:val="28"/>
          <w:szCs w:val="28"/>
          <w:u w:val="none"/>
          <w:rtl w:val="0"/>
        </w:rPr>
        <w:t xml:space="preserve">Help with Energy bills (grants etc) from Ofgem:</w:t>
      </w:r>
    </w:p>
    <w:p w:rsidR="00000000" w:rsidDel="00000000" w:rsidP="00000000" w:rsidRDefault="00000000" w:rsidRPr="00000000" w14:paraId="0000002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color w:val="000000"/>
          <w:sz w:val="28"/>
          <w:szCs w:val="28"/>
          <w:u w:val="none"/>
        </w:rPr>
      </w:pPr>
      <w:hyperlink r:id="rId2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https://www.ofgem.gov.uk/reduce-your-bills-schemes-and-grants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i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Social tariffs </w:t>
      </w:r>
      <w:r w:rsidDel="00000000" w:rsidR="00000000" w:rsidRPr="00000000">
        <w:rPr>
          <w:b w:val="1"/>
          <w:i w:val="1"/>
          <w:sz w:val="28"/>
          <w:szCs w:val="28"/>
          <w:rtl w:val="0"/>
        </w:rPr>
        <w:t xml:space="preserve">[discounted bills / packages available to people in receipt of certain benefits e.g. Universal Credit, Pension Credit, Jobseeker's Allowance]: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/>
      </w:pPr>
      <w:r w:rsidDel="00000000" w:rsidR="00000000" w:rsidRPr="00000000">
        <w:rPr>
          <w:b w:val="1"/>
          <w:sz w:val="28"/>
          <w:szCs w:val="28"/>
          <w:rtl w:val="0"/>
        </w:rPr>
        <w:t xml:space="preserve">Ofcom:</w:t>
      </w:r>
      <w:r w:rsidDel="00000000" w:rsidR="00000000" w:rsidRPr="00000000">
        <w:rPr>
          <w:sz w:val="28"/>
          <w:szCs w:val="28"/>
          <w:rtl w:val="0"/>
        </w:rPr>
        <w:t xml:space="preserve"> cheaper broadband and  phone packages: </w:t>
      </w:r>
      <w:hyperlink r:id="rId25">
        <w:r w:rsidDel="00000000" w:rsidR="00000000" w:rsidRPr="00000000">
          <w:rPr>
            <w:color w:val="0000ff"/>
            <w:u w:val="single"/>
            <w:rtl w:val="0"/>
          </w:rPr>
          <w:t xml:space="preserve">https://www.ofcom.org.uk/phones-telecoms-and-internet/advice-for-consumers/costs-and-billing/social-tariffs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Water -  help with bills: </w:t>
      </w:r>
      <w:r w:rsidDel="00000000" w:rsidR="00000000" w:rsidRPr="00000000">
        <w:rPr>
          <w:sz w:val="28"/>
          <w:szCs w:val="28"/>
          <w:rtl w:val="0"/>
        </w:rPr>
        <w:t xml:space="preserve">Wessex Water:</w:t>
      </w:r>
      <w:r w:rsidDel="00000000" w:rsidR="00000000" w:rsidRPr="00000000">
        <w:rPr>
          <w:rtl w:val="0"/>
        </w:rPr>
        <w:t xml:space="preserve">  </w:t>
      </w:r>
      <w:hyperlink r:id="rId26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https://www.wessexwater.co.uk/your-account/help-paying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4"/>
          <w:szCs w:val="24"/>
        </w:rPr>
      </w:pPr>
      <w:r w:rsidDel="00000000" w:rsidR="00000000" w:rsidRPr="00000000">
        <w:rPr>
          <w:sz w:val="28"/>
          <w:szCs w:val="28"/>
          <w:rtl w:val="0"/>
        </w:rPr>
        <w:t xml:space="preserve">Bournemouth Water: </w:t>
      </w:r>
      <w:hyperlink r:id="rId27">
        <w:r w:rsidDel="00000000" w:rsidR="00000000" w:rsidRPr="00000000">
          <w:rPr>
            <w:color w:val="0000ff"/>
            <w:sz w:val="24"/>
            <w:szCs w:val="24"/>
            <w:u w:val="single"/>
            <w:rtl w:val="0"/>
          </w:rPr>
          <w:t xml:space="preserve">https://www.bournemouthwater.co.uk/bills/need-help-paying-your-bill/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money saving tips</w:t>
      </w:r>
    </w:p>
    <w:p w:rsidR="00000000" w:rsidDel="00000000" w:rsidP="00000000" w:rsidRDefault="00000000" w:rsidRPr="00000000" w14:paraId="00000028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Citizens Advice – if you are struggling with living costs:   </w:t>
      </w:r>
    </w:p>
    <w:p w:rsidR="00000000" w:rsidDel="00000000" w:rsidP="00000000" w:rsidRDefault="00000000" w:rsidRPr="00000000" w14:paraId="00000029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hyperlink r:id="rId28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https://www.citizensadvice.org.uk/debt-and-money/get-help-with-the-cost-of-living/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Money Saving Expert – cost of living crisis ‘survival guide’ 90+ ways to save money: </w:t>
      </w:r>
    </w:p>
    <w:p w:rsidR="00000000" w:rsidDel="00000000" w:rsidP="00000000" w:rsidRDefault="00000000" w:rsidRPr="00000000" w14:paraId="0000002B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hyperlink r:id="rId29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https://www.moneysavingexpert.com/family/cost-of-living-survival-kit/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Money Helper – living on a squeezed income: </w:t>
      </w:r>
    </w:p>
    <w:p w:rsidR="00000000" w:rsidDel="00000000" w:rsidP="00000000" w:rsidRDefault="00000000" w:rsidRPr="00000000" w14:paraId="0000002D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hyperlink r:id="rId30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https://www.moneyhelper.org.uk/en/money-troubles/way-forward/squeezed-income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Other ways to increase income /save money</w:t>
      </w:r>
    </w:p>
    <w:p w:rsidR="00000000" w:rsidDel="00000000" w:rsidP="00000000" w:rsidRDefault="00000000" w:rsidRPr="00000000" w14:paraId="0000002F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Healthy Start Scheme</w:t>
      </w:r>
      <w:r w:rsidDel="00000000" w:rsidR="00000000" w:rsidRPr="00000000">
        <w:rPr>
          <w:sz w:val="28"/>
          <w:szCs w:val="28"/>
          <w:rtl w:val="0"/>
        </w:rPr>
        <w:t xml:space="preserve">:  vouchers for pregnant women and families with a child under 4 on low income to buy basic food items. </w:t>
      </w:r>
      <w:hyperlink r:id="rId31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https://www.healthystart.nhs.uk/how-to-apply/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Help with health costs: </w:t>
      </w:r>
      <w:hyperlink r:id="rId32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https://www.nhs.uk/nhs-services/help-with-health-costs/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Childcare: </w:t>
      </w:r>
      <w:hyperlink r:id="rId33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https://www.gov.uk/get-childcare</w:t>
        </w:r>
      </w:hyperlink>
      <w:r w:rsidDel="00000000" w:rsidR="00000000" w:rsidRPr="00000000">
        <w:rPr>
          <w:sz w:val="28"/>
          <w:szCs w:val="28"/>
          <w:rtl w:val="0"/>
        </w:rPr>
        <w:t xml:space="preserve"> [includes getting help with costs]</w:t>
      </w:r>
    </w:p>
    <w:p w:rsidR="00000000" w:rsidDel="00000000" w:rsidP="00000000" w:rsidRDefault="00000000" w:rsidRPr="00000000" w14:paraId="00000032">
      <w:pPr>
        <w:spacing w:after="0" w:lineRule="auto"/>
        <w:rPr>
          <w:sz w:val="28"/>
          <w:szCs w:val="28"/>
          <w:highlight w:val="cyan"/>
        </w:rPr>
      </w:pP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highlight w:val="cyan"/>
          <w:rtl w:val="0"/>
        </w:rPr>
        <w:t xml:space="preserve">Debt Advice:</w:t>
      </w:r>
      <w:r w:rsidDel="00000000" w:rsidR="00000000" w:rsidRPr="00000000">
        <w:rPr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sz w:val="28"/>
          <w:szCs w:val="28"/>
          <w:rtl w:val="0"/>
        </w:rPr>
        <w:t xml:space="preserve">Local Citizens Advice can offer a Debt Assessment; referral for fuller debt advice may involve a wait due to demand on services. Other </w:t>
      </w:r>
      <w:r w:rsidDel="00000000" w:rsidR="00000000" w:rsidRPr="00000000">
        <w:rPr>
          <w:sz w:val="28"/>
          <w:szCs w:val="28"/>
          <w:u w:val="single"/>
          <w:rtl w:val="0"/>
        </w:rPr>
        <w:t xml:space="preserve">FREE</w:t>
      </w:r>
      <w:r w:rsidDel="00000000" w:rsidR="00000000" w:rsidRPr="00000000">
        <w:rPr>
          <w:sz w:val="28"/>
          <w:szCs w:val="28"/>
          <w:rtl w:val="0"/>
        </w:rPr>
        <w:t xml:space="preserve"> sources of debt help: </w:t>
      </w:r>
    </w:p>
    <w:p w:rsidR="00000000" w:rsidDel="00000000" w:rsidP="00000000" w:rsidRDefault="00000000" w:rsidRPr="00000000" w14:paraId="00000034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Citizen Advice national debt helpline:   0800 240 4420</w:t>
      </w:r>
    </w:p>
    <w:p w:rsidR="00000000" w:rsidDel="00000000" w:rsidP="00000000" w:rsidRDefault="00000000" w:rsidRPr="00000000" w14:paraId="00000035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National Debtline:  0808 808 4000</w:t>
      </w:r>
      <w:r w:rsidDel="00000000" w:rsidR="00000000" w:rsidRPr="00000000">
        <w:rPr>
          <w:sz w:val="28"/>
          <w:szCs w:val="28"/>
          <w:rtl w:val="0"/>
        </w:rPr>
        <w:t xml:space="preserve">      </w:t>
      </w:r>
      <w:hyperlink r:id="rId34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https://nationaldebtline.org/</w:t>
        </w:r>
      </w:hyperlink>
      <w:r w:rsidDel="00000000" w:rsidR="00000000" w:rsidRPr="00000000">
        <w:rPr>
          <w:sz w:val="28"/>
          <w:szCs w:val="28"/>
          <w:rtl w:val="0"/>
        </w:rPr>
        <w:t xml:space="preserve">   </w:t>
      </w:r>
    </w:p>
    <w:p w:rsidR="00000000" w:rsidDel="00000000" w:rsidP="00000000" w:rsidRDefault="00000000" w:rsidRPr="00000000" w14:paraId="00000036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StepChange:   0800 138 1111   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35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https://www.stepchange.org/#</w:t>
        </w:r>
      </w:hyperlink>
      <w:r w:rsidDel="00000000" w:rsidR="00000000" w:rsidRPr="00000000">
        <w:rPr>
          <w:sz w:val="28"/>
          <w:szCs w:val="28"/>
          <w:rtl w:val="0"/>
        </w:rPr>
        <w:t xml:space="preserve">  </w:t>
      </w:r>
    </w:p>
    <w:p w:rsidR="00000000" w:rsidDel="00000000" w:rsidP="00000000" w:rsidRDefault="00000000" w:rsidRPr="00000000" w14:paraId="00000037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0" w:lineRule="auto"/>
        <w:ind w:firstLine="720"/>
        <w:rPr>
          <w:color w:val="0000ff"/>
          <w:sz w:val="28"/>
          <w:szCs w:val="28"/>
          <w:u w:val="single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PayPlan:   0800 280 2816    </w:t>
      </w:r>
      <w:r w:rsidDel="00000000" w:rsidR="00000000" w:rsidRPr="00000000">
        <w:rPr>
          <w:sz w:val="28"/>
          <w:szCs w:val="28"/>
          <w:rtl w:val="0"/>
        </w:rPr>
        <w:t xml:space="preserve"> </w:t>
      </w:r>
      <w:hyperlink r:id="rId36">
        <w:r w:rsidDel="00000000" w:rsidR="00000000" w:rsidRPr="00000000">
          <w:rPr>
            <w:color w:val="0000ff"/>
            <w:sz w:val="28"/>
            <w:szCs w:val="28"/>
            <w:u w:val="single"/>
            <w:rtl w:val="0"/>
          </w:rPr>
          <w:t xml:space="preserve">https://www.payplan.com/</w:t>
        </w:r>
      </w:hyperlink>
      <w:r w:rsidDel="00000000" w:rsidR="00000000" w:rsidRPr="00000000">
        <w:rPr>
          <w:rtl w:val="0"/>
        </w:rPr>
      </w:r>
    </w:p>
    <w:sectPr>
      <w:headerReference r:id="rId37" w:type="default"/>
      <w:headerReference r:id="rId38" w:type="first"/>
      <w:headerReference r:id="rId39" w:type="even"/>
      <w:footerReference r:id="rId40" w:type="default"/>
      <w:footerReference r:id="rId41" w:type="first"/>
      <w:footerReference r:id="rId42" w:type="even"/>
      <w:pgSz w:h="16838" w:w="11906" w:orient="portrait"/>
      <w:pgMar w:bottom="720" w:top="720" w:left="720" w:right="72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Cambria"/>
  <w:font w:name="Georgia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9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GB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0" w:before="480" w:lineRule="auto"/>
    </w:pPr>
    <w:rPr>
      <w:rFonts w:ascii="Cambria" w:cs="Cambria" w:eastAsia="Cambria" w:hAnsi="Cambria"/>
      <w:b w:val="1"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footer" Target="footer1.xml"/><Relationship Id="rId20" Type="http://schemas.openxmlformats.org/officeDocument/2006/relationships/hyperlink" Target="https://www.gov.uk/guidance/cost-of-living-payment" TargetMode="External"/><Relationship Id="rId42" Type="http://schemas.openxmlformats.org/officeDocument/2006/relationships/footer" Target="footer3.xml"/><Relationship Id="rId41" Type="http://schemas.openxmlformats.org/officeDocument/2006/relationships/footer" Target="footer2.xml"/><Relationship Id="rId22" Type="http://schemas.openxmlformats.org/officeDocument/2006/relationships/hyperlink" Target="https://www.ofgem.gov.uk/energy-price-cap" TargetMode="External"/><Relationship Id="rId21" Type="http://schemas.openxmlformats.org/officeDocument/2006/relationships/hyperlink" Target="https://www.gov.uk/get-help-energy-bills" TargetMode="External"/><Relationship Id="rId24" Type="http://schemas.openxmlformats.org/officeDocument/2006/relationships/hyperlink" Target="https://www.ofgem.gov.uk/reduce-your-bills-schemes-and-grants" TargetMode="External"/><Relationship Id="rId23" Type="http://schemas.openxmlformats.org/officeDocument/2006/relationships/hyperlink" Target="https://www.healthyhomesdorset.org.uk/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itizensadvice.org.uk/debt-and-money/get-help-with-the-cost-of-living/" TargetMode="External"/><Relationship Id="rId26" Type="http://schemas.openxmlformats.org/officeDocument/2006/relationships/hyperlink" Target="https://www.wessexwater.co.uk/your-account/help-paying" TargetMode="External"/><Relationship Id="rId25" Type="http://schemas.openxmlformats.org/officeDocument/2006/relationships/hyperlink" Target="https://www.ofcom.org.uk/phones-telecoms-and-internet/advice-for-consumers/costs-and-billing/social-tariffs" TargetMode="External"/><Relationship Id="rId28" Type="http://schemas.openxmlformats.org/officeDocument/2006/relationships/hyperlink" Target="https://www.citizensadvice.org.uk/debt-and-money/get-help-with-the-cost-of-living/" TargetMode="External"/><Relationship Id="rId27" Type="http://schemas.openxmlformats.org/officeDocument/2006/relationships/hyperlink" Target="https://www.bournemouthwater.co.uk/bills/need-help-paying-your-bill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29" Type="http://schemas.openxmlformats.org/officeDocument/2006/relationships/hyperlink" Target="https://www.moneysavingexpert.com/family/cost-of-living-survival-kit/" TargetMode="External"/><Relationship Id="rId7" Type="http://schemas.openxmlformats.org/officeDocument/2006/relationships/image" Target="media/image1.png"/><Relationship Id="rId8" Type="http://schemas.openxmlformats.org/officeDocument/2006/relationships/hyperlink" Target="http://www.citizensadvice.org.uk" TargetMode="External"/><Relationship Id="rId31" Type="http://schemas.openxmlformats.org/officeDocument/2006/relationships/hyperlink" Target="https://www.healthystart.nhs.uk/how-to-apply/" TargetMode="External"/><Relationship Id="rId30" Type="http://schemas.openxmlformats.org/officeDocument/2006/relationships/hyperlink" Target="https://www.moneyhelper.org.uk/en/money-troubles/way-forward/squeezed-income" TargetMode="External"/><Relationship Id="rId11" Type="http://schemas.openxmlformats.org/officeDocument/2006/relationships/hyperlink" Target="https://centraldorsetca.org.uk/" TargetMode="External"/><Relationship Id="rId33" Type="http://schemas.openxmlformats.org/officeDocument/2006/relationships/hyperlink" Target="https://www.gov.uk/get-childcare" TargetMode="External"/><Relationship Id="rId10" Type="http://schemas.openxmlformats.org/officeDocument/2006/relationships/hyperlink" Target="https://bridportca.org.uk/" TargetMode="External"/><Relationship Id="rId32" Type="http://schemas.openxmlformats.org/officeDocument/2006/relationships/hyperlink" Target="https://www.nhs.uk/nhs-services/help-with-health-costs/" TargetMode="External"/><Relationship Id="rId13" Type="http://schemas.openxmlformats.org/officeDocument/2006/relationships/hyperlink" Target="https://www.citizensadvicebcp.org.uk/" TargetMode="External"/><Relationship Id="rId35" Type="http://schemas.openxmlformats.org/officeDocument/2006/relationships/hyperlink" Target="https://www.stepchange.org/" TargetMode="External"/><Relationship Id="rId12" Type="http://schemas.openxmlformats.org/officeDocument/2006/relationships/hyperlink" Target="https://edpcitizensadvice.org.uk/" TargetMode="External"/><Relationship Id="rId34" Type="http://schemas.openxmlformats.org/officeDocument/2006/relationships/hyperlink" Target="https://nationaldebtline.org/" TargetMode="External"/><Relationship Id="rId15" Type="http://schemas.openxmlformats.org/officeDocument/2006/relationships/hyperlink" Target="https://www.gov.uk/benefits-calculators" TargetMode="External"/><Relationship Id="rId37" Type="http://schemas.openxmlformats.org/officeDocument/2006/relationships/header" Target="header1.xml"/><Relationship Id="rId14" Type="http://schemas.openxmlformats.org/officeDocument/2006/relationships/hyperlink" Target="https://www.citizensadvice.org.uk/benefits/" TargetMode="External"/><Relationship Id="rId36" Type="http://schemas.openxmlformats.org/officeDocument/2006/relationships/hyperlink" Target="https://www.payplan.com/" TargetMode="External"/><Relationship Id="rId17" Type="http://schemas.openxmlformats.org/officeDocument/2006/relationships/hyperlink" Target="https://grants-search.turn2us.org.uk/" TargetMode="External"/><Relationship Id="rId39" Type="http://schemas.openxmlformats.org/officeDocument/2006/relationships/header" Target="header3.xml"/><Relationship Id="rId16" Type="http://schemas.openxmlformats.org/officeDocument/2006/relationships/hyperlink" Target="https://www.citizensadvicebcp.org.uk/hsf/" TargetMode="External"/><Relationship Id="rId38" Type="http://schemas.openxmlformats.org/officeDocument/2006/relationships/header" Target="header2.xml"/><Relationship Id="rId19" Type="http://schemas.openxmlformats.org/officeDocument/2006/relationships/hyperlink" Target="https://helpforhouseholds.campaign.gov.uk/" TargetMode="External"/><Relationship Id="rId18" Type="http://schemas.openxmlformats.org/officeDocument/2006/relationships/hyperlink" Target="https://www.dorsetcommunityfoundation.org/apply-for-a-grant/grants-for-individuals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/mgO+VZJmBztKNl/jo3KJmmygg==">CgMxLjA4AHIhMU5Bc2tOMU15Q3M0eWc0MXRIMTdwQzdjbHN6ME14d2Nx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